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7A9B5" w14:textId="4B93AEA3" w:rsidR="006E37C7" w:rsidRDefault="006E37C7" w:rsidP="006E37C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ANEXO I</w:t>
      </w:r>
    </w:p>
    <w:p w14:paraId="5303ED9A" w14:textId="26DD7C9A" w:rsidR="00E734E7" w:rsidRPr="00E734E7" w:rsidRDefault="00407842" w:rsidP="00E734E7">
      <w:pPr>
        <w:spacing w:before="120" w:after="120" w:line="240" w:lineRule="auto"/>
        <w:ind w:left="120" w:right="120"/>
        <w:jc w:val="center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CATEGORIAS DE</w:t>
      </w:r>
      <w:r w:rsidR="00E734E7"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APOIO</w:t>
      </w:r>
      <w:r w:rsidR="00040661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 - AUDIOVISUAL</w:t>
      </w:r>
    </w:p>
    <w:p w14:paraId="58BF04AF" w14:textId="7A9D7785" w:rsidR="00E734E7" w:rsidRPr="00E734E7" w:rsidRDefault="00E734E7" w:rsidP="00407842">
      <w:pPr>
        <w:spacing w:before="120" w:after="120" w:line="240" w:lineRule="auto"/>
        <w:ind w:left="120" w:right="120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26FF64DD" w14:textId="260BE514" w:rsidR="00040661" w:rsidRDefault="00040661" w:rsidP="00040661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b/>
          <w:bCs/>
          <w:color w:val="FF0000"/>
          <w:sz w:val="27"/>
          <w:szCs w:val="27"/>
        </w:rPr>
      </w:pPr>
    </w:p>
    <w:p w14:paraId="2ECD4768" w14:textId="77777777" w:rsidR="00040661" w:rsidRDefault="00040661" w:rsidP="0004066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4392173" w14:textId="77777777" w:rsidR="00040661" w:rsidRDefault="00040661" w:rsidP="0004066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1. RECURSOS DO EDITAL</w:t>
      </w:r>
    </w:p>
    <w:p w14:paraId="6EC4E2E2" w14:textId="003A7EE6" w:rsidR="00040661" w:rsidRDefault="00040661" w:rsidP="00040661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 presente edital possui valor total de</w:t>
      </w:r>
      <w:r w:rsidR="009A5C42" w:rsidRPr="009A5C42">
        <w:rPr>
          <w:rFonts w:ascii="Arial" w:hAnsi="Arial" w:cs="Arial"/>
          <w:w w:val="90"/>
          <w:sz w:val="24"/>
          <w:szCs w:val="24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RS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135.990,00</w:t>
      </w:r>
      <w:r w:rsidR="009A5C42" w:rsidRPr="009A5C42">
        <w:rPr>
          <w:rFonts w:cstheme="minorHAnsi"/>
          <w:spacing w:val="-12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(cento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e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trinta</w:t>
      </w:r>
      <w:r w:rsidR="009A5C42" w:rsidRPr="009A5C42">
        <w:rPr>
          <w:rFonts w:cstheme="minorHAnsi"/>
          <w:spacing w:val="-12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e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cinco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mil</w:t>
      </w:r>
      <w:r w:rsidR="009A5C42" w:rsidRPr="009A5C42">
        <w:rPr>
          <w:rFonts w:cstheme="minorHAnsi"/>
          <w:spacing w:val="-12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novecentos</w:t>
      </w:r>
      <w:r w:rsidR="009A5C42" w:rsidRPr="009A5C42">
        <w:rPr>
          <w:rFonts w:cstheme="minorHAnsi"/>
          <w:spacing w:val="-11"/>
          <w:w w:val="90"/>
          <w:sz w:val="27"/>
          <w:szCs w:val="27"/>
        </w:rPr>
        <w:t xml:space="preserve"> </w:t>
      </w:r>
      <w:r w:rsidR="009A5C42" w:rsidRPr="009A5C42">
        <w:rPr>
          <w:rFonts w:cstheme="minorHAnsi"/>
          <w:w w:val="90"/>
          <w:sz w:val="27"/>
          <w:szCs w:val="27"/>
        </w:rPr>
        <w:t>e noventa</w:t>
      </w:r>
      <w:r w:rsidR="009A5C42" w:rsidRPr="009A5C42">
        <w:rPr>
          <w:rFonts w:cstheme="minorHAnsi"/>
          <w:spacing w:val="-12"/>
          <w:w w:val="90"/>
          <w:sz w:val="27"/>
          <w:szCs w:val="27"/>
        </w:rPr>
        <w:t xml:space="preserve"> </w:t>
      </w:r>
      <w:proofErr w:type="gramStart"/>
      <w:r w:rsidR="009A5C42" w:rsidRPr="009A5C42">
        <w:rPr>
          <w:rFonts w:cstheme="minorHAnsi"/>
          <w:w w:val="90"/>
          <w:sz w:val="27"/>
          <w:szCs w:val="27"/>
        </w:rPr>
        <w:t>reais)</w:t>
      </w:r>
      <w:r w:rsid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 </w:t>
      </w:r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distribuídos</w:t>
      </w:r>
      <w:proofErr w:type="gramEnd"/>
      <w:r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da seguinte forma:</w:t>
      </w:r>
    </w:p>
    <w:p w14:paraId="099F87C9" w14:textId="0AAEBD31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a) Até</w:t>
      </w:r>
      <w:r w:rsidRPr="00E734E7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> </w:t>
      </w:r>
      <w:r w:rsidR="009A5C42">
        <w:t>R</w:t>
      </w:r>
      <w:r w:rsidR="009A5C42" w:rsidRPr="009A5C42">
        <w:rPr>
          <w:sz w:val="27"/>
          <w:szCs w:val="27"/>
        </w:rPr>
        <w:t xml:space="preserve">$ 99.188,28 </w:t>
      </w:r>
      <w:r w:rsidR="009A5C42" w:rsidRPr="009A5C42">
        <w:rPr>
          <w:sz w:val="27"/>
          <w:szCs w:val="27"/>
        </w:rPr>
        <w:t>(noventa e nove mil, cento e oitenta e oito reais e vinte e oito centavos)</w:t>
      </w:r>
      <w:r w:rsidR="009A5C42" w:rsidRPr="009A5C42">
        <w:rPr>
          <w:rFonts w:ascii="Calibri" w:eastAsia="Times New Roman" w:hAnsi="Calibri" w:cs="Calibri"/>
          <w:color w:val="FF0000"/>
          <w:kern w:val="0"/>
          <w:sz w:val="27"/>
          <w:szCs w:val="27"/>
          <w:lang w:eastAsia="pt-BR"/>
          <w14:ligatures w14:val="none"/>
        </w:rPr>
        <w:t xml:space="preserve"> 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para ​apoio a produção de obras audiovisuais, de curta-metragem e videoclipe;</w:t>
      </w:r>
    </w:p>
    <w:p w14:paraId="4828DD6C" w14:textId="189F7F1D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b) At</w:t>
      </w:r>
      <w:r w:rsid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é</w:t>
      </w:r>
      <w:r w:rsidR="009A5C42" w:rsidRPr="009A5C42">
        <w:t xml:space="preserve"> </w:t>
      </w:r>
      <w:r w:rsidR="009A5C42" w:rsidRPr="009A5C42">
        <w:rPr>
          <w:sz w:val="27"/>
          <w:szCs w:val="27"/>
        </w:rPr>
        <w:t>R$ 24.500,76</w:t>
      </w:r>
      <w:r w:rsidR="009A5C42">
        <w:t xml:space="preserve"> </w:t>
      </w:r>
      <w:r w:rsidR="009A5C42" w:rsidRPr="009A5C42">
        <w:rPr>
          <w:sz w:val="27"/>
          <w:szCs w:val="27"/>
        </w:rPr>
        <w:t>(vinte e quatro mil, quinhentos reais e setenta e seis centavos) para apoio</w:t>
      </w:r>
      <w:r w:rsidRP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à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realização de ação de Cinema Itinerante;</w:t>
      </w:r>
    </w:p>
    <w:p w14:paraId="62C342F0" w14:textId="3F14C66B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c) </w:t>
      </w:r>
      <w:r w:rsidRP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At</w:t>
      </w:r>
      <w:r w:rsidR="009A5C42" w:rsidRP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é</w:t>
      </w:r>
      <w:r w:rsidR="009A5C42" w:rsidRPr="009A5C42">
        <w:rPr>
          <w:sz w:val="27"/>
          <w:szCs w:val="27"/>
        </w:rPr>
        <w:t xml:space="preserve"> </w:t>
      </w:r>
      <w:r w:rsidR="009A5C42" w:rsidRPr="009A5C42">
        <w:rPr>
          <w:sz w:val="27"/>
          <w:szCs w:val="27"/>
        </w:rPr>
        <w:t>R$ 12.300,96</w:t>
      </w:r>
      <w:r w:rsidR="009A5C42" w:rsidRPr="009A5C42">
        <w:rPr>
          <w:sz w:val="27"/>
          <w:szCs w:val="27"/>
        </w:rPr>
        <w:t xml:space="preserve"> (doze mil, trezentos reais e noventa e seis centavos)</w:t>
      </w:r>
      <w:r w:rsid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</w:t>
      </w:r>
      <w:r w:rsidR="009A5C42"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para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apoio à realização de ação de Formação Audiovisual</w:t>
      </w:r>
      <w:r w:rsidR="009A5C42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p w14:paraId="77EBCEB2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C6576E1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2.DESCRIÇÃO DAS CATEGORIAS</w:t>
      </w:r>
    </w:p>
    <w:p w14:paraId="4B8E6516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4"/>
          <w:szCs w:val="24"/>
          <w:lang w:eastAsia="pt-BR"/>
          <w14:ligatures w14:val="none"/>
        </w:rPr>
        <w:t>A) Inciso I do art. 6º da LPG: apoio a produção de obras audiovisuais, de curta-metragem e/ou videoclipe</w:t>
      </w:r>
    </w:p>
    <w:p w14:paraId="30C8E48B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u w:val="single"/>
          <w:lang w:eastAsia="pt-BR"/>
          <w14:ligatures w14:val="none"/>
        </w:rPr>
        <w:t>Produção de curtas-metragens:</w:t>
      </w:r>
    </w:p>
    <w:p w14:paraId="25F48363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Para este edital, refere-se ao apoio concedido à produção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curta-metragem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com duração de até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15 minutos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[ficção, documentário, </w:t>
      </w:r>
      <w:proofErr w:type="gramStart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animação </w:t>
      </w:r>
      <w:proofErr w:type="spellStart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proofErr w:type="gramEnd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]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p w14:paraId="30612D1B" w14:textId="56C0BB81" w:rsidR="00E734E7" w:rsidRPr="00E734E7" w:rsidRDefault="00E734E7" w:rsidP="009A5C4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1B0C2ADE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Para este edital, refere-se ao apoio concedido à produção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curta-metragem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com duração de até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30 minutos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[ficção, documentário, </w:t>
      </w:r>
      <w:proofErr w:type="gramStart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animação </w:t>
      </w:r>
      <w:proofErr w:type="spellStart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etc</w:t>
      </w:r>
      <w:proofErr w:type="spellEnd"/>
      <w:proofErr w:type="gramEnd"/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]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p w14:paraId="3CD55A1E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Os recursos fornecidos podem ser direcionados para financiar todo o processo de produção, desde o desenvolvimento do projeto até a distribuição do filme.</w:t>
      </w:r>
    </w:p>
    <w:p w14:paraId="5FEF1813" w14:textId="77777777" w:rsid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267F852A" w14:textId="77777777" w:rsidR="00407842" w:rsidRDefault="00407842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5F5856D8" w14:textId="77777777" w:rsidR="00407842" w:rsidRPr="00E734E7" w:rsidRDefault="00407842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727B6F4F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u w:val="single"/>
          <w:lang w:eastAsia="pt-BR"/>
          <w14:ligatures w14:val="none"/>
        </w:rPr>
        <w:lastRenderedPageBreak/>
        <w:t>Produção de videoclipes:</w:t>
      </w:r>
    </w:p>
    <w:p w14:paraId="046A24CF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Para este edital, refere-se ao apoio concedido à produção </w:t>
      </w:r>
      <w:proofErr w:type="gramStart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 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videoclipe</w:t>
      </w:r>
      <w:proofErr w:type="gramEnd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artistas locais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com duração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 a 6 minutos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.</w:t>
      </w:r>
    </w:p>
    <w:p w14:paraId="7712DD75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O fomento à produção de videoclipes envolve o suporte para a criação e produção de vídeos musicais, geralmente para fins de divulgação de artistas e suas músicas. Isso pode incluir recursos financeiros para a contratação de diretores, equipes de produção, locações, equipamentos, pós-produção e distribuição. O objetivo é impulsionar a produção de videoclipes criativos e de qualidade, estimulando a colaboração entre a música e o audiovisual.</w:t>
      </w:r>
    </w:p>
    <w:p w14:paraId="29C6BD8D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4862A15D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u w:val="single"/>
          <w:lang w:eastAsia="pt-BR"/>
          <w14:ligatures w14:val="none"/>
        </w:rPr>
        <w:t>Desenvolvimento de roteiro:</w:t>
      </w:r>
    </w:p>
    <w:p w14:paraId="0AD55025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Este edital refere-se ao apoio para o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desenvolvimento de roteiro de curtas ou médias-metragens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com duração de até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70 minutos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,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[ficção, documentário, animação etc.]</w:t>
      </w:r>
    </w:p>
    <w:p w14:paraId="34704960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 iniciativa visa incentivar a criação de projetos sólidos, com narrativas bem estruturadas e conteúdo relevante.</w:t>
      </w:r>
    </w:p>
    <w:p w14:paraId="52BBA89D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440667B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B) Inciso II do art. 6º da LPG: apoio à realização de ação de Cinema Itinerante ou Cinema de Rua</w:t>
      </w:r>
    </w:p>
    <w:p w14:paraId="35A82F30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u w:val="single"/>
          <w:lang w:eastAsia="pt-BR"/>
          <w14:ligatures w14:val="none"/>
        </w:rPr>
        <w:t>Apoio à realização de ação de Cinema Itinerante:</w:t>
      </w:r>
    </w:p>
    <w:p w14:paraId="35792F60" w14:textId="3E308820" w:rsidR="00E734E7" w:rsidRPr="00E734E7" w:rsidRDefault="00E734E7" w:rsidP="009A5C4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Para este edital,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cinema itinerante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é uma estratégia de política pública cultural que visa levar a experiência do cinema a comunidades e regiões que possuem acesso limitado a salas de cinema convencionais. Por meio de um cinema móvel, equipado com projeção e som de qualidade, é possível levar filmes de diferentes gêneros e estilos a locais distantes, como áreas rurais, periferias urbanas e comunidades carentes, criando oportunidades para que as pessoas se engajem com a sétima arte.</w:t>
      </w:r>
    </w:p>
    <w:p w14:paraId="051B412F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01A04A3F" w14:textId="7133838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 xml:space="preserve">C) Inciso III do art. 6º da LPG: apoio à realização de ação de Formação Audiovisual </w:t>
      </w:r>
    </w:p>
    <w:p w14:paraId="7D4CFFC4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u w:val="single"/>
          <w:lang w:eastAsia="pt-BR"/>
          <w14:ligatures w14:val="none"/>
        </w:rPr>
        <w:t>Apoio à realização de ação de Formação Audiovisual</w:t>
      </w:r>
    </w:p>
    <w:p w14:paraId="0DFCFAD8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Neste edital, a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Formação Audiovisual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refere-se ao apoio concedido para o desenvolvimento de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oficinas 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voltadas para profissionais, estudantes e interessados na área audiovisual. Esse tipo de fomento tem como objetivo 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lastRenderedPageBreak/>
        <w:t>promover o aprimoramento das habilidades técnicas, criativas e gerenciais dos profissionais, bem como estimular a formação de novos talentos.</w:t>
      </w:r>
    </w:p>
    <w:p w14:paraId="3D2FDA0E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 </w:t>
      </w: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Formação Audiovisual</w:t>
      </w: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deverá ser oferecida de forma gratuita aos participantes.</w:t>
      </w:r>
    </w:p>
    <w:p w14:paraId="6FCD1DA8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Deverá ser apresentado:</w:t>
      </w:r>
    </w:p>
    <w:p w14:paraId="2AF79651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I - Detalhamento da metodologia de </w:t>
      </w:r>
      <w:proofErr w:type="spellStart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mediação</w:t>
      </w:r>
      <w:proofErr w:type="spellEnd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/formação; e</w:t>
      </w:r>
    </w:p>
    <w:p w14:paraId="774E64A2" w14:textId="77777777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II - </w:t>
      </w:r>
      <w:proofErr w:type="spellStart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Apresentação</w:t>
      </w:r>
      <w:proofErr w:type="spellEnd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do </w:t>
      </w:r>
      <w:proofErr w:type="spellStart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currículo</w:t>
      </w:r>
      <w:proofErr w:type="spellEnd"/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 xml:space="preserve"> dos profissionais mediadores/formadores.</w:t>
      </w:r>
    </w:p>
    <w:p w14:paraId="758F4D59" w14:textId="0569DE04" w:rsidR="00E734E7" w:rsidRPr="00407842" w:rsidRDefault="00E734E7" w:rsidP="0040784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p w14:paraId="15974413" w14:textId="7837E4EB" w:rsidR="00E734E7" w:rsidRPr="00E734E7" w:rsidRDefault="00E734E7" w:rsidP="009A5C42">
      <w:pPr>
        <w:spacing w:before="120" w:after="120" w:line="240" w:lineRule="auto"/>
        <w:ind w:left="840" w:right="120"/>
        <w:jc w:val="both"/>
        <w:rPr>
          <w:rFonts w:ascii="Calibri" w:eastAsia="Times New Roman" w:hAnsi="Calibri" w:cs="Calibri"/>
          <w:color w:val="000000"/>
          <w:kern w:val="0"/>
          <w:sz w:val="24"/>
          <w:szCs w:val="24"/>
          <w:lang w:eastAsia="pt-BR"/>
          <w14:ligatures w14:val="none"/>
        </w:rPr>
      </w:pPr>
    </w:p>
    <w:p w14:paraId="1B819AEA" w14:textId="5943953F" w:rsidR="00E734E7" w:rsidRPr="00E734E7" w:rsidRDefault="00E734E7" w:rsidP="00407842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b/>
          <w:bCs/>
          <w:color w:val="000000"/>
          <w:kern w:val="0"/>
          <w:sz w:val="27"/>
          <w:szCs w:val="27"/>
          <w:lang w:eastAsia="pt-BR"/>
          <w14:ligatures w14:val="none"/>
        </w:rPr>
        <w:t>3. DISTRIBUIÇÃO DE VAGAS E VALORES</w:t>
      </w:r>
    </w:p>
    <w:p w14:paraId="5620B608" w14:textId="2A190C01" w:rsidR="00E734E7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EC62BFE" w14:textId="77777777" w:rsidR="00407842" w:rsidRP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  <w:r w:rsidRPr="00E734E7"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tbl>
      <w:tblPr>
        <w:tblStyle w:val="TableNormal"/>
        <w:tblW w:w="0" w:type="auto"/>
        <w:tblInd w:w="184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1698"/>
        <w:gridCol w:w="1488"/>
        <w:gridCol w:w="1519"/>
        <w:gridCol w:w="2384"/>
      </w:tblGrid>
      <w:tr w:rsidR="00407842" w:rsidRPr="00443004" w14:paraId="1D3B852B" w14:textId="77777777" w:rsidTr="00257B7E">
        <w:trPr>
          <w:trHeight w:val="808"/>
        </w:trPr>
        <w:tc>
          <w:tcPr>
            <w:tcW w:w="10019" w:type="dxa"/>
            <w:gridSpan w:val="5"/>
            <w:tcBorders>
              <w:top w:val="nil"/>
              <w:left w:val="nil"/>
              <w:right w:val="nil"/>
            </w:tcBorders>
            <w:shd w:val="clear" w:color="auto" w:fill="A6A6A6"/>
          </w:tcPr>
          <w:p w14:paraId="239295C7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4988B95A" w14:textId="77777777" w:rsidR="00407842" w:rsidRPr="00443004" w:rsidRDefault="00407842" w:rsidP="00257B7E">
            <w:pPr>
              <w:pStyle w:val="TableParagraph"/>
              <w:ind w:left="333"/>
              <w:rPr>
                <w:b/>
                <w:sz w:val="24"/>
                <w:szCs w:val="24"/>
              </w:rPr>
            </w:pPr>
            <w:r w:rsidRPr="00443004">
              <w:rPr>
                <w:b/>
                <w:w w:val="90"/>
                <w:sz w:val="24"/>
                <w:szCs w:val="24"/>
              </w:rPr>
              <w:t>Categoria I - Desenvolvimento de Produção de Obras Audiovisuais</w:t>
            </w:r>
          </w:p>
        </w:tc>
      </w:tr>
      <w:tr w:rsidR="00407842" w:rsidRPr="00443004" w14:paraId="7689B1D7" w14:textId="77777777" w:rsidTr="00257B7E">
        <w:trPr>
          <w:trHeight w:val="1839"/>
        </w:trPr>
        <w:tc>
          <w:tcPr>
            <w:tcW w:w="2930" w:type="dxa"/>
            <w:vMerge w:val="restart"/>
            <w:tcBorders>
              <w:left w:val="nil"/>
              <w:bottom w:val="single" w:sz="34" w:space="0" w:color="FFFFFF"/>
            </w:tcBorders>
            <w:shd w:val="clear" w:color="auto" w:fill="A6A6A6"/>
          </w:tcPr>
          <w:p w14:paraId="0F708370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6A6F17BB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2EE5C0A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D4DD62E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E1E87CA" w14:textId="77777777" w:rsidR="00407842" w:rsidRPr="00443004" w:rsidRDefault="00407842" w:rsidP="00257B7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344C2B7F" w14:textId="77777777" w:rsidR="00407842" w:rsidRPr="00443004" w:rsidRDefault="00407842" w:rsidP="00257B7E">
            <w:pPr>
              <w:pStyle w:val="TableParagraph"/>
              <w:ind w:left="85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Modalidades</w:t>
            </w:r>
          </w:p>
        </w:tc>
        <w:tc>
          <w:tcPr>
            <w:tcW w:w="1698" w:type="dxa"/>
            <w:tcBorders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692D7C2E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1101D0C6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0DB2EA2A" w14:textId="77777777" w:rsidR="00407842" w:rsidRPr="00443004" w:rsidRDefault="00407842" w:rsidP="00257B7E">
            <w:pPr>
              <w:pStyle w:val="TableParagraph"/>
              <w:spacing w:line="285" w:lineRule="auto"/>
              <w:ind w:left="315" w:right="329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488" w:type="dxa"/>
            <w:vMerge w:val="restart"/>
            <w:tcBorders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23CE0382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169592F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318F3A70" w14:textId="77777777" w:rsidR="00407842" w:rsidRPr="00443004" w:rsidRDefault="00407842" w:rsidP="00257B7E">
            <w:pPr>
              <w:pStyle w:val="TableParagraph"/>
              <w:spacing w:line="285" w:lineRule="auto"/>
              <w:ind w:left="240" w:right="181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519" w:type="dxa"/>
            <w:vMerge w:val="restart"/>
            <w:tcBorders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5EC1B6C6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88DACD6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E2C5E96" w14:textId="77777777" w:rsidR="00407842" w:rsidRPr="00443004" w:rsidRDefault="00407842" w:rsidP="00257B7E">
            <w:pPr>
              <w:pStyle w:val="TableParagraph"/>
              <w:spacing w:line="285" w:lineRule="auto"/>
              <w:ind w:left="74" w:right="272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Valor </w:t>
            </w:r>
            <w:r w:rsidRPr="00443004">
              <w:rPr>
                <w:w w:val="85"/>
                <w:sz w:val="24"/>
                <w:szCs w:val="24"/>
              </w:rPr>
              <w:t xml:space="preserve">máximo por </w:t>
            </w:r>
            <w:r w:rsidRPr="00443004">
              <w:rPr>
                <w:w w:val="90"/>
                <w:sz w:val="24"/>
                <w:szCs w:val="24"/>
              </w:rPr>
              <w:t>projeto</w:t>
            </w:r>
          </w:p>
        </w:tc>
        <w:tc>
          <w:tcPr>
            <w:tcW w:w="2384" w:type="dxa"/>
            <w:vMerge w:val="restart"/>
            <w:tcBorders>
              <w:left w:val="single" w:sz="34" w:space="0" w:color="FFFFFF"/>
              <w:bottom w:val="single" w:sz="34" w:space="0" w:color="FFFFFF"/>
              <w:right w:val="nil"/>
            </w:tcBorders>
            <w:shd w:val="clear" w:color="auto" w:fill="D9D9D9"/>
          </w:tcPr>
          <w:p w14:paraId="0735A053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2F543F22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4E06D0EB" w14:textId="77777777" w:rsidR="00407842" w:rsidRPr="00443004" w:rsidRDefault="00407842" w:rsidP="00257B7E">
            <w:pPr>
              <w:pStyle w:val="TableParagraph"/>
              <w:spacing w:line="285" w:lineRule="auto"/>
              <w:ind w:left="546" w:hanging="72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Valor total da modalidade</w:t>
            </w:r>
          </w:p>
        </w:tc>
      </w:tr>
      <w:tr w:rsidR="00407842" w:rsidRPr="00443004" w14:paraId="5971100F" w14:textId="77777777" w:rsidTr="00257B7E">
        <w:trPr>
          <w:trHeight w:val="1662"/>
        </w:trPr>
        <w:tc>
          <w:tcPr>
            <w:tcW w:w="2930" w:type="dxa"/>
            <w:vMerge/>
            <w:tcBorders>
              <w:top w:val="nil"/>
              <w:left w:val="nil"/>
              <w:bottom w:val="single" w:sz="34" w:space="0" w:color="FFFFFF"/>
            </w:tcBorders>
            <w:shd w:val="clear" w:color="auto" w:fill="A6A6A6"/>
          </w:tcPr>
          <w:p w14:paraId="1B788995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7A42D1FF" w14:textId="77777777" w:rsidR="00407842" w:rsidRPr="00443004" w:rsidRDefault="00407842" w:rsidP="00257B7E">
            <w:pPr>
              <w:pStyle w:val="TableParagraph"/>
              <w:spacing w:before="14" w:line="285" w:lineRule="auto"/>
              <w:ind w:left="92" w:right="142" w:hanging="1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Ampla </w:t>
            </w:r>
            <w:r w:rsidRPr="00443004">
              <w:rPr>
                <w:w w:val="85"/>
                <w:sz w:val="24"/>
                <w:szCs w:val="24"/>
              </w:rPr>
              <w:t xml:space="preserve">concorrência. </w:t>
            </w:r>
            <w:r w:rsidRPr="00443004">
              <w:rPr>
                <w:w w:val="90"/>
                <w:sz w:val="24"/>
                <w:szCs w:val="24"/>
              </w:rPr>
              <w:t xml:space="preserve">Cotas para </w:t>
            </w:r>
            <w:r w:rsidRPr="00443004">
              <w:rPr>
                <w:w w:val="80"/>
                <w:sz w:val="24"/>
                <w:szCs w:val="24"/>
              </w:rPr>
              <w:t>pessoas negras</w:t>
            </w:r>
          </w:p>
          <w:p w14:paraId="707F1EAB" w14:textId="77777777" w:rsidR="00407842" w:rsidRPr="00443004" w:rsidRDefault="00407842" w:rsidP="00257B7E">
            <w:pPr>
              <w:pStyle w:val="TableParagraph"/>
              <w:spacing w:before="5"/>
              <w:ind w:left="209" w:right="258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e indígenas</w:t>
            </w:r>
          </w:p>
        </w:tc>
        <w:tc>
          <w:tcPr>
            <w:tcW w:w="1488" w:type="dxa"/>
            <w:vMerge/>
            <w:tcBorders>
              <w:top w:val="nil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57C869D9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19" w:type="dxa"/>
            <w:vMerge/>
            <w:tcBorders>
              <w:top w:val="nil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3E91A10B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84" w:type="dxa"/>
            <w:vMerge/>
            <w:tcBorders>
              <w:top w:val="nil"/>
              <w:left w:val="single" w:sz="34" w:space="0" w:color="FFFFFF"/>
              <w:bottom w:val="single" w:sz="34" w:space="0" w:color="FFFFFF"/>
              <w:right w:val="nil"/>
            </w:tcBorders>
            <w:shd w:val="clear" w:color="auto" w:fill="D9D9D9"/>
          </w:tcPr>
          <w:p w14:paraId="73DBFC75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7842" w:rsidRPr="00443004" w14:paraId="7DC1E649" w14:textId="77777777" w:rsidTr="00257B7E">
        <w:trPr>
          <w:trHeight w:val="1847"/>
        </w:trPr>
        <w:tc>
          <w:tcPr>
            <w:tcW w:w="2930" w:type="dxa"/>
            <w:tcBorders>
              <w:top w:val="single" w:sz="34" w:space="0" w:color="FFFFFF"/>
              <w:left w:val="nil"/>
            </w:tcBorders>
            <w:shd w:val="clear" w:color="auto" w:fill="D9D9D9"/>
          </w:tcPr>
          <w:p w14:paraId="6181FD84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52E7AAA3" w14:textId="77777777" w:rsidR="00407842" w:rsidRPr="00443004" w:rsidRDefault="00407842" w:rsidP="00257B7E">
            <w:pPr>
              <w:pStyle w:val="TableParagraph"/>
              <w:ind w:left="28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Art. 6º, inciso I</w:t>
            </w:r>
          </w:p>
          <w:p w14:paraId="1C8A0875" w14:textId="77777777" w:rsidR="00407842" w:rsidRPr="00443004" w:rsidRDefault="00407842" w:rsidP="00257B7E">
            <w:pPr>
              <w:pStyle w:val="TableParagraph"/>
              <w:spacing w:before="54" w:line="285" w:lineRule="auto"/>
              <w:ind w:left="283" w:right="160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 xml:space="preserve">Curta-metragem de ficção, documentário ou </w:t>
            </w:r>
            <w:r w:rsidRPr="00443004">
              <w:rPr>
                <w:spacing w:val="-3"/>
                <w:w w:val="85"/>
                <w:sz w:val="24"/>
                <w:szCs w:val="24"/>
              </w:rPr>
              <w:t>animação</w:t>
            </w:r>
          </w:p>
        </w:tc>
        <w:tc>
          <w:tcPr>
            <w:tcW w:w="1698" w:type="dxa"/>
            <w:tcBorders>
              <w:top w:val="single" w:sz="34" w:space="0" w:color="FFFFFF"/>
              <w:right w:val="single" w:sz="34" w:space="0" w:color="FFFFFF"/>
            </w:tcBorders>
            <w:shd w:val="clear" w:color="auto" w:fill="D9D9D9"/>
          </w:tcPr>
          <w:p w14:paraId="767330CA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C23AFBE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019D754" w14:textId="77777777" w:rsidR="00407842" w:rsidRPr="00443004" w:rsidRDefault="00407842" w:rsidP="00257B7E">
            <w:pPr>
              <w:pStyle w:val="TableParagraph"/>
              <w:spacing w:before="152"/>
              <w:ind w:right="768"/>
              <w:jc w:val="right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sz="34" w:space="0" w:color="FFFFFF"/>
              <w:left w:val="single" w:sz="34" w:space="0" w:color="FFFFFF"/>
              <w:right w:val="single" w:sz="34" w:space="0" w:color="FFFFFF"/>
            </w:tcBorders>
            <w:shd w:val="clear" w:color="auto" w:fill="D9D9D9"/>
          </w:tcPr>
          <w:p w14:paraId="3A667A0C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0864F19C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23959995" w14:textId="77777777" w:rsidR="00407842" w:rsidRPr="00443004" w:rsidRDefault="00407842" w:rsidP="00257B7E">
            <w:pPr>
              <w:pStyle w:val="TableParagraph"/>
              <w:spacing w:before="152"/>
              <w:ind w:right="148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4</w:t>
            </w:r>
          </w:p>
        </w:tc>
        <w:tc>
          <w:tcPr>
            <w:tcW w:w="1519" w:type="dxa"/>
            <w:tcBorders>
              <w:top w:val="single" w:sz="34" w:space="0" w:color="FFFFFF"/>
              <w:left w:val="single" w:sz="34" w:space="0" w:color="FFFFFF"/>
              <w:right w:val="single" w:sz="34" w:space="0" w:color="FFFFFF"/>
            </w:tcBorders>
            <w:shd w:val="clear" w:color="auto" w:fill="D9D9D9"/>
          </w:tcPr>
          <w:p w14:paraId="3D31AD8A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5DB5AC1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B356CDD" w14:textId="77777777" w:rsidR="00407842" w:rsidRPr="00443004" w:rsidRDefault="00407842" w:rsidP="00257B7E">
            <w:pPr>
              <w:pStyle w:val="TableParagraph"/>
              <w:spacing w:before="152"/>
              <w:ind w:right="190"/>
              <w:jc w:val="right"/>
              <w:rPr>
                <w:sz w:val="24"/>
                <w:szCs w:val="24"/>
              </w:rPr>
            </w:pPr>
            <w:r w:rsidRPr="00443004">
              <w:rPr>
                <w:w w:val="80"/>
                <w:sz w:val="24"/>
                <w:szCs w:val="24"/>
              </w:rPr>
              <w:t>R$19.547,07</w:t>
            </w:r>
          </w:p>
        </w:tc>
        <w:tc>
          <w:tcPr>
            <w:tcW w:w="2384" w:type="dxa"/>
            <w:tcBorders>
              <w:top w:val="single" w:sz="34" w:space="0" w:color="FFFFFF"/>
              <w:left w:val="single" w:sz="34" w:space="0" w:color="FFFFFF"/>
              <w:right w:val="nil"/>
            </w:tcBorders>
            <w:shd w:val="clear" w:color="auto" w:fill="D9D9D9"/>
          </w:tcPr>
          <w:p w14:paraId="0B9E3075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EB5A7A2" w14:textId="77777777" w:rsidR="00407842" w:rsidRPr="00443004" w:rsidRDefault="00407842" w:rsidP="00257B7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29ECD55C" w14:textId="77777777" w:rsidR="00407842" w:rsidRPr="00443004" w:rsidRDefault="00407842" w:rsidP="00257B7E">
            <w:pPr>
              <w:pStyle w:val="TableParagraph"/>
              <w:spacing w:before="1"/>
              <w:ind w:left="464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R$ 78.188,28</w:t>
            </w:r>
          </w:p>
        </w:tc>
      </w:tr>
      <w:tr w:rsidR="00407842" w:rsidRPr="00443004" w14:paraId="61160D9F" w14:textId="77777777" w:rsidTr="00257B7E">
        <w:trPr>
          <w:trHeight w:val="1857"/>
        </w:trPr>
        <w:tc>
          <w:tcPr>
            <w:tcW w:w="2930" w:type="dxa"/>
            <w:tcBorders>
              <w:left w:val="nil"/>
            </w:tcBorders>
            <w:shd w:val="clear" w:color="auto" w:fill="D9D9D9"/>
          </w:tcPr>
          <w:p w14:paraId="12AC83BF" w14:textId="77777777" w:rsidR="00407842" w:rsidRPr="00443004" w:rsidRDefault="00407842" w:rsidP="00257B7E">
            <w:pPr>
              <w:pStyle w:val="TableParagraph"/>
              <w:spacing w:before="4"/>
              <w:rPr>
                <w:sz w:val="24"/>
                <w:szCs w:val="24"/>
              </w:rPr>
            </w:pPr>
          </w:p>
          <w:p w14:paraId="7F46E85C" w14:textId="77777777" w:rsidR="00407842" w:rsidRPr="00443004" w:rsidRDefault="00407842" w:rsidP="00257B7E">
            <w:pPr>
              <w:pStyle w:val="TableParagraph"/>
              <w:spacing w:line="285" w:lineRule="auto"/>
              <w:ind w:left="358" w:firstLine="41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Art. 6º, Inciso I </w:t>
            </w:r>
            <w:r w:rsidRPr="00443004">
              <w:rPr>
                <w:w w:val="80"/>
                <w:sz w:val="24"/>
                <w:szCs w:val="24"/>
              </w:rPr>
              <w:t>Realização de Videoclipe</w:t>
            </w:r>
          </w:p>
        </w:tc>
        <w:tc>
          <w:tcPr>
            <w:tcW w:w="1698" w:type="dxa"/>
            <w:tcBorders>
              <w:right w:val="single" w:sz="34" w:space="0" w:color="FFFFFF"/>
            </w:tcBorders>
            <w:shd w:val="clear" w:color="auto" w:fill="D9D9D9"/>
          </w:tcPr>
          <w:p w14:paraId="5E4D178B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E8D0EBB" w14:textId="77777777" w:rsidR="00407842" w:rsidRPr="00443004" w:rsidRDefault="00407842" w:rsidP="00257B7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147AF09B" w14:textId="77777777" w:rsidR="00407842" w:rsidRPr="00443004" w:rsidRDefault="00407842" w:rsidP="00257B7E">
            <w:pPr>
              <w:pStyle w:val="TableParagraph"/>
              <w:spacing w:before="1"/>
              <w:ind w:right="830"/>
              <w:jc w:val="right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5</w:t>
            </w:r>
          </w:p>
        </w:tc>
        <w:tc>
          <w:tcPr>
            <w:tcW w:w="1488" w:type="dxa"/>
            <w:tcBorders>
              <w:left w:val="single" w:sz="34" w:space="0" w:color="FFFFFF"/>
              <w:right w:val="single" w:sz="34" w:space="0" w:color="FFFFFF"/>
            </w:tcBorders>
            <w:shd w:val="clear" w:color="auto" w:fill="D9D9D9"/>
          </w:tcPr>
          <w:p w14:paraId="4B6D2786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59228E1" w14:textId="77777777" w:rsidR="00407842" w:rsidRPr="00443004" w:rsidRDefault="00407842" w:rsidP="00257B7E">
            <w:pPr>
              <w:pStyle w:val="TableParagraph"/>
              <w:spacing w:before="5"/>
              <w:rPr>
                <w:sz w:val="24"/>
                <w:szCs w:val="24"/>
              </w:rPr>
            </w:pPr>
          </w:p>
          <w:p w14:paraId="43371A7A" w14:textId="77777777" w:rsidR="00407842" w:rsidRPr="00443004" w:rsidRDefault="00407842" w:rsidP="00257B7E">
            <w:pPr>
              <w:pStyle w:val="TableParagraph"/>
              <w:spacing w:before="1"/>
              <w:ind w:right="272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left w:val="single" w:sz="34" w:space="0" w:color="FFFFFF"/>
              <w:right w:val="single" w:sz="34" w:space="0" w:color="FFFFFF"/>
            </w:tcBorders>
            <w:shd w:val="clear" w:color="auto" w:fill="D9D9D9"/>
          </w:tcPr>
          <w:p w14:paraId="33FF92E3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6EB2DCC3" w14:textId="77777777" w:rsidR="00407842" w:rsidRPr="00443004" w:rsidRDefault="00407842" w:rsidP="00257B7E">
            <w:pPr>
              <w:pStyle w:val="TableParagraph"/>
              <w:spacing w:before="2"/>
              <w:rPr>
                <w:sz w:val="24"/>
                <w:szCs w:val="24"/>
              </w:rPr>
            </w:pPr>
          </w:p>
          <w:p w14:paraId="5ECC1DEC" w14:textId="77777777" w:rsidR="00407842" w:rsidRPr="00443004" w:rsidRDefault="00407842" w:rsidP="00257B7E">
            <w:pPr>
              <w:pStyle w:val="TableParagraph"/>
              <w:ind w:right="207"/>
              <w:jc w:val="right"/>
              <w:rPr>
                <w:sz w:val="24"/>
                <w:szCs w:val="24"/>
              </w:rPr>
            </w:pPr>
            <w:r w:rsidRPr="00443004">
              <w:rPr>
                <w:w w:val="80"/>
                <w:sz w:val="24"/>
                <w:szCs w:val="24"/>
              </w:rPr>
              <w:t>R$4.200,00</w:t>
            </w:r>
          </w:p>
        </w:tc>
        <w:tc>
          <w:tcPr>
            <w:tcW w:w="2384" w:type="dxa"/>
            <w:tcBorders>
              <w:left w:val="single" w:sz="34" w:space="0" w:color="FFFFFF"/>
              <w:right w:val="nil"/>
            </w:tcBorders>
            <w:shd w:val="clear" w:color="auto" w:fill="D9D9D9"/>
          </w:tcPr>
          <w:p w14:paraId="57A4D4F4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698A75E5" w14:textId="77777777" w:rsidR="00407842" w:rsidRPr="00443004" w:rsidRDefault="00407842" w:rsidP="00257B7E">
            <w:pPr>
              <w:pStyle w:val="TableParagraph"/>
              <w:spacing w:before="8"/>
              <w:rPr>
                <w:sz w:val="24"/>
                <w:szCs w:val="24"/>
              </w:rPr>
            </w:pPr>
          </w:p>
          <w:p w14:paraId="7FD9C98C" w14:textId="77777777" w:rsidR="00407842" w:rsidRPr="00443004" w:rsidRDefault="00407842" w:rsidP="00257B7E">
            <w:pPr>
              <w:pStyle w:val="TableParagraph"/>
              <w:ind w:left="417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R$21.000,00</w:t>
            </w:r>
          </w:p>
        </w:tc>
      </w:tr>
      <w:tr w:rsidR="00407842" w:rsidRPr="00443004" w14:paraId="7709118C" w14:textId="77777777" w:rsidTr="00257B7E">
        <w:trPr>
          <w:trHeight w:val="839"/>
        </w:trPr>
        <w:tc>
          <w:tcPr>
            <w:tcW w:w="7635" w:type="dxa"/>
            <w:gridSpan w:val="4"/>
            <w:tcBorders>
              <w:left w:val="nil"/>
              <w:bottom w:val="nil"/>
              <w:right w:val="single" w:sz="34" w:space="0" w:color="FFFFFF"/>
            </w:tcBorders>
            <w:shd w:val="clear" w:color="auto" w:fill="A6A6A6"/>
          </w:tcPr>
          <w:p w14:paraId="26158014" w14:textId="77777777" w:rsidR="00407842" w:rsidRPr="00443004" w:rsidRDefault="00407842" w:rsidP="00257B7E">
            <w:pPr>
              <w:pStyle w:val="TableParagraph"/>
              <w:spacing w:before="230"/>
              <w:ind w:left="218"/>
              <w:rPr>
                <w:b/>
                <w:sz w:val="24"/>
                <w:szCs w:val="24"/>
              </w:rPr>
            </w:pPr>
            <w:r w:rsidRPr="00443004">
              <w:rPr>
                <w:b/>
                <w:w w:val="90"/>
                <w:sz w:val="24"/>
                <w:szCs w:val="24"/>
              </w:rPr>
              <w:lastRenderedPageBreak/>
              <w:t>VALOR TOTAL DA CATEGORIA</w:t>
            </w:r>
          </w:p>
        </w:tc>
        <w:tc>
          <w:tcPr>
            <w:tcW w:w="2384" w:type="dxa"/>
            <w:tcBorders>
              <w:left w:val="single" w:sz="34" w:space="0" w:color="FFFFFF"/>
              <w:bottom w:val="nil"/>
              <w:right w:val="nil"/>
            </w:tcBorders>
            <w:shd w:val="clear" w:color="auto" w:fill="A6A6A6"/>
          </w:tcPr>
          <w:p w14:paraId="21DF47A6" w14:textId="77777777" w:rsidR="00407842" w:rsidRPr="00443004" w:rsidRDefault="00407842" w:rsidP="00257B7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0DCC709E" w14:textId="77777777" w:rsidR="00407842" w:rsidRPr="00443004" w:rsidRDefault="00407842" w:rsidP="00257B7E">
            <w:pPr>
              <w:pStyle w:val="TableParagraph"/>
              <w:ind w:left="592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R$ 99.188,28</w:t>
            </w:r>
          </w:p>
        </w:tc>
      </w:tr>
    </w:tbl>
    <w:p w14:paraId="6F4558D4" w14:textId="0519EDD8" w:rsidR="00E734E7" w:rsidRDefault="00E734E7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21363819" w14:textId="77777777" w:rsidR="00407842" w:rsidRDefault="00407842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43D7C2C9" w14:textId="77777777" w:rsidR="00407842" w:rsidRPr="00E734E7" w:rsidRDefault="00407842" w:rsidP="00E734E7">
      <w:pPr>
        <w:spacing w:before="120" w:after="120" w:line="240" w:lineRule="auto"/>
        <w:ind w:left="120"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leNormal"/>
        <w:tblW w:w="0" w:type="auto"/>
        <w:tblInd w:w="27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930"/>
        <w:gridCol w:w="1698"/>
        <w:gridCol w:w="1488"/>
        <w:gridCol w:w="1591"/>
        <w:gridCol w:w="2301"/>
      </w:tblGrid>
      <w:tr w:rsidR="00407842" w:rsidRPr="00443004" w14:paraId="449C7FE7" w14:textId="77777777" w:rsidTr="00257B7E">
        <w:trPr>
          <w:trHeight w:val="808"/>
        </w:trPr>
        <w:tc>
          <w:tcPr>
            <w:tcW w:w="10008" w:type="dxa"/>
            <w:gridSpan w:val="5"/>
            <w:tcBorders>
              <w:top w:val="nil"/>
              <w:left w:val="nil"/>
              <w:right w:val="nil"/>
            </w:tcBorders>
            <w:shd w:val="clear" w:color="auto" w:fill="A6A6A6"/>
          </w:tcPr>
          <w:p w14:paraId="509787B5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603DF994" w14:textId="77777777" w:rsidR="00407842" w:rsidRPr="00443004" w:rsidRDefault="00407842" w:rsidP="00257B7E">
            <w:pPr>
              <w:pStyle w:val="TableParagraph"/>
              <w:ind w:left="494"/>
              <w:rPr>
                <w:b/>
                <w:sz w:val="24"/>
                <w:szCs w:val="24"/>
              </w:rPr>
            </w:pPr>
            <w:r w:rsidRPr="00443004">
              <w:rPr>
                <w:b/>
                <w:w w:val="90"/>
                <w:sz w:val="24"/>
                <w:szCs w:val="24"/>
              </w:rPr>
              <w:t>Categoria II - Estrutura Cinema</w:t>
            </w:r>
          </w:p>
        </w:tc>
      </w:tr>
      <w:tr w:rsidR="00407842" w:rsidRPr="00443004" w14:paraId="31F9744F" w14:textId="77777777" w:rsidTr="00257B7E">
        <w:trPr>
          <w:trHeight w:val="1185"/>
        </w:trPr>
        <w:tc>
          <w:tcPr>
            <w:tcW w:w="2930" w:type="dxa"/>
            <w:vMerge w:val="restart"/>
            <w:tcBorders>
              <w:left w:val="nil"/>
              <w:bottom w:val="single" w:sz="34" w:space="0" w:color="FFFFFF"/>
            </w:tcBorders>
            <w:shd w:val="clear" w:color="auto" w:fill="A6A6A6"/>
          </w:tcPr>
          <w:p w14:paraId="42E3924A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2F7004C3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77738B8C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26BD6A7A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BAAA475" w14:textId="77777777" w:rsidR="00407842" w:rsidRPr="00443004" w:rsidRDefault="00407842" w:rsidP="00257B7E">
            <w:pPr>
              <w:pStyle w:val="TableParagraph"/>
              <w:spacing w:before="1"/>
              <w:rPr>
                <w:sz w:val="24"/>
                <w:szCs w:val="24"/>
              </w:rPr>
            </w:pPr>
          </w:p>
          <w:p w14:paraId="6C740A0C" w14:textId="77777777" w:rsidR="00407842" w:rsidRPr="00443004" w:rsidRDefault="00407842" w:rsidP="00257B7E">
            <w:pPr>
              <w:pStyle w:val="TableParagraph"/>
              <w:ind w:left="85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Modalidades</w:t>
            </w:r>
          </w:p>
        </w:tc>
        <w:tc>
          <w:tcPr>
            <w:tcW w:w="1698" w:type="dxa"/>
            <w:tcBorders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3AB25DA1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67BEB949" w14:textId="77777777" w:rsidR="00407842" w:rsidRPr="00443004" w:rsidRDefault="00407842" w:rsidP="00257B7E">
            <w:pPr>
              <w:pStyle w:val="TableParagraph"/>
              <w:spacing w:line="285" w:lineRule="auto"/>
              <w:ind w:left="315" w:right="329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488" w:type="dxa"/>
            <w:vMerge w:val="restart"/>
            <w:tcBorders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1AD71085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47A1807A" w14:textId="77777777" w:rsidR="00407842" w:rsidRPr="00443004" w:rsidRDefault="00407842" w:rsidP="00257B7E">
            <w:pPr>
              <w:pStyle w:val="TableParagraph"/>
              <w:spacing w:line="285" w:lineRule="auto"/>
              <w:ind w:left="240" w:right="181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591" w:type="dxa"/>
            <w:vMerge w:val="restart"/>
            <w:tcBorders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19CAB113" w14:textId="77777777" w:rsidR="00407842" w:rsidRPr="00443004" w:rsidRDefault="00407842" w:rsidP="00257B7E">
            <w:pPr>
              <w:pStyle w:val="TableParagraph"/>
              <w:spacing w:before="135" w:line="285" w:lineRule="auto"/>
              <w:ind w:left="197" w:right="232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Valor </w:t>
            </w:r>
            <w:r w:rsidRPr="00443004">
              <w:rPr>
                <w:w w:val="85"/>
                <w:sz w:val="24"/>
                <w:szCs w:val="24"/>
              </w:rPr>
              <w:t xml:space="preserve">máximo por </w:t>
            </w:r>
            <w:r w:rsidRPr="00443004">
              <w:rPr>
                <w:w w:val="90"/>
                <w:sz w:val="24"/>
                <w:szCs w:val="24"/>
              </w:rPr>
              <w:t>projeto</w:t>
            </w:r>
          </w:p>
        </w:tc>
        <w:tc>
          <w:tcPr>
            <w:tcW w:w="2301" w:type="dxa"/>
            <w:vMerge w:val="restart"/>
            <w:tcBorders>
              <w:bottom w:val="single" w:sz="34" w:space="0" w:color="FFFFFF"/>
              <w:right w:val="nil"/>
            </w:tcBorders>
            <w:shd w:val="clear" w:color="auto" w:fill="D9D9D9"/>
          </w:tcPr>
          <w:p w14:paraId="0FF7D6D5" w14:textId="77777777" w:rsidR="00407842" w:rsidRPr="00443004" w:rsidRDefault="00407842" w:rsidP="00257B7E">
            <w:pPr>
              <w:pStyle w:val="TableParagraph"/>
              <w:spacing w:before="216" w:line="285" w:lineRule="auto"/>
              <w:ind w:left="614" w:hanging="72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Valor total da modalidade</w:t>
            </w:r>
          </w:p>
        </w:tc>
      </w:tr>
      <w:tr w:rsidR="00407842" w:rsidRPr="00443004" w14:paraId="66C4FA0D" w14:textId="77777777" w:rsidTr="00257B7E">
        <w:trPr>
          <w:trHeight w:val="2011"/>
        </w:trPr>
        <w:tc>
          <w:tcPr>
            <w:tcW w:w="2930" w:type="dxa"/>
            <w:vMerge/>
            <w:tcBorders>
              <w:top w:val="nil"/>
              <w:left w:val="nil"/>
              <w:bottom w:val="single" w:sz="34" w:space="0" w:color="FFFFFF"/>
            </w:tcBorders>
            <w:shd w:val="clear" w:color="auto" w:fill="A6A6A6"/>
          </w:tcPr>
          <w:p w14:paraId="49EFC6C0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0EA89B9B" w14:textId="77777777" w:rsidR="00407842" w:rsidRPr="00443004" w:rsidRDefault="00407842" w:rsidP="00257B7E">
            <w:pPr>
              <w:pStyle w:val="TableParagraph"/>
              <w:spacing w:before="145" w:line="285" w:lineRule="auto"/>
              <w:ind w:left="92" w:right="142" w:hanging="1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Ampla </w:t>
            </w:r>
            <w:r w:rsidRPr="00443004">
              <w:rPr>
                <w:w w:val="85"/>
                <w:sz w:val="24"/>
                <w:szCs w:val="24"/>
              </w:rPr>
              <w:t xml:space="preserve">concorrência. </w:t>
            </w:r>
            <w:r w:rsidRPr="00443004">
              <w:rPr>
                <w:w w:val="90"/>
                <w:sz w:val="24"/>
                <w:szCs w:val="24"/>
              </w:rPr>
              <w:t xml:space="preserve">Cotas para </w:t>
            </w:r>
            <w:r w:rsidRPr="00443004">
              <w:rPr>
                <w:w w:val="80"/>
                <w:sz w:val="24"/>
                <w:szCs w:val="24"/>
              </w:rPr>
              <w:t xml:space="preserve">pessoas negras </w:t>
            </w:r>
            <w:r w:rsidRPr="00443004">
              <w:rPr>
                <w:w w:val="90"/>
                <w:sz w:val="24"/>
                <w:szCs w:val="24"/>
              </w:rPr>
              <w:t>e indígenas</w:t>
            </w:r>
          </w:p>
        </w:tc>
        <w:tc>
          <w:tcPr>
            <w:tcW w:w="1488" w:type="dxa"/>
            <w:vMerge/>
            <w:tcBorders>
              <w:top w:val="nil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75663357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6CCC8CFC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01" w:type="dxa"/>
            <w:vMerge/>
            <w:tcBorders>
              <w:top w:val="nil"/>
              <w:bottom w:val="single" w:sz="34" w:space="0" w:color="FFFFFF"/>
              <w:right w:val="nil"/>
            </w:tcBorders>
            <w:shd w:val="clear" w:color="auto" w:fill="D9D9D9"/>
          </w:tcPr>
          <w:p w14:paraId="7E498D77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7842" w:rsidRPr="00443004" w14:paraId="6818291A" w14:textId="77777777" w:rsidTr="00257B7E">
        <w:trPr>
          <w:trHeight w:val="1012"/>
        </w:trPr>
        <w:tc>
          <w:tcPr>
            <w:tcW w:w="2930" w:type="dxa"/>
            <w:tcBorders>
              <w:top w:val="single" w:sz="34" w:space="0" w:color="FFFFFF"/>
              <w:left w:val="nil"/>
              <w:bottom w:val="single" w:sz="34" w:space="0" w:color="FFFFFF"/>
            </w:tcBorders>
            <w:shd w:val="clear" w:color="auto" w:fill="D9D9D9"/>
          </w:tcPr>
          <w:p w14:paraId="2DB9AD40" w14:textId="77777777" w:rsidR="00407842" w:rsidRPr="00443004" w:rsidRDefault="00407842" w:rsidP="00257B7E">
            <w:pPr>
              <w:pStyle w:val="TableParagraph"/>
              <w:spacing w:before="156"/>
              <w:ind w:left="28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Art. 6º, inciso II</w:t>
            </w:r>
          </w:p>
          <w:p w14:paraId="473832A3" w14:textId="77777777" w:rsidR="00407842" w:rsidRPr="00443004" w:rsidRDefault="00407842" w:rsidP="00257B7E">
            <w:pPr>
              <w:pStyle w:val="TableParagraph"/>
              <w:spacing w:before="54"/>
              <w:ind w:left="28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Apoio ao cinema itinerante</w:t>
            </w:r>
          </w:p>
        </w:tc>
        <w:tc>
          <w:tcPr>
            <w:tcW w:w="1698" w:type="dxa"/>
            <w:tcBorders>
              <w:top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51FB6E81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35CB3C28" w14:textId="77777777" w:rsidR="00407842" w:rsidRPr="00443004" w:rsidRDefault="00407842" w:rsidP="00257B7E">
            <w:pPr>
              <w:pStyle w:val="TableParagraph"/>
              <w:ind w:right="22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4</w:t>
            </w:r>
          </w:p>
        </w:tc>
        <w:tc>
          <w:tcPr>
            <w:tcW w:w="1488" w:type="dxa"/>
            <w:tcBorders>
              <w:top w:val="single" w:sz="34" w:space="0" w:color="FFFFFF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50CF9695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46D0B9FB" w14:textId="77777777" w:rsidR="00407842" w:rsidRPr="00443004" w:rsidRDefault="00407842" w:rsidP="00257B7E">
            <w:pPr>
              <w:pStyle w:val="TableParagraph"/>
              <w:ind w:right="148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4</w:t>
            </w:r>
          </w:p>
        </w:tc>
        <w:tc>
          <w:tcPr>
            <w:tcW w:w="1591" w:type="dxa"/>
            <w:tcBorders>
              <w:top w:val="single" w:sz="34" w:space="0" w:color="FFFFFF"/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507BA295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32190426" w14:textId="77777777" w:rsidR="00407842" w:rsidRPr="00443004" w:rsidRDefault="00407842" w:rsidP="00257B7E">
            <w:pPr>
              <w:pStyle w:val="TableParagraph"/>
              <w:ind w:left="68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R$6.125,19,76</w:t>
            </w:r>
          </w:p>
        </w:tc>
        <w:tc>
          <w:tcPr>
            <w:tcW w:w="2301" w:type="dxa"/>
            <w:tcBorders>
              <w:top w:val="single" w:sz="34" w:space="0" w:color="FFFFFF"/>
              <w:bottom w:val="single" w:sz="34" w:space="0" w:color="FFFFFF"/>
              <w:right w:val="nil"/>
            </w:tcBorders>
            <w:shd w:val="clear" w:color="auto" w:fill="D9D9D9"/>
          </w:tcPr>
          <w:p w14:paraId="04C0ED5D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85ECE2A" w14:textId="77777777" w:rsidR="00407842" w:rsidRPr="00443004" w:rsidRDefault="00407842" w:rsidP="00257B7E">
            <w:pPr>
              <w:pStyle w:val="TableParagraph"/>
              <w:ind w:left="427" w:right="505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R$ 24.500,76</w:t>
            </w:r>
          </w:p>
        </w:tc>
      </w:tr>
      <w:tr w:rsidR="00407842" w:rsidRPr="00443004" w14:paraId="72A050E0" w14:textId="77777777" w:rsidTr="00257B7E">
        <w:trPr>
          <w:trHeight w:val="834"/>
        </w:trPr>
        <w:tc>
          <w:tcPr>
            <w:tcW w:w="7707" w:type="dxa"/>
            <w:gridSpan w:val="4"/>
            <w:tcBorders>
              <w:top w:val="single" w:sz="34" w:space="0" w:color="FFFFFF"/>
              <w:left w:val="nil"/>
              <w:bottom w:val="nil"/>
            </w:tcBorders>
            <w:shd w:val="clear" w:color="auto" w:fill="A6A6A6"/>
          </w:tcPr>
          <w:p w14:paraId="01EDB06D" w14:textId="77777777" w:rsidR="00407842" w:rsidRPr="00443004" w:rsidRDefault="00407842" w:rsidP="00257B7E">
            <w:pPr>
              <w:pStyle w:val="TableParagraph"/>
              <w:spacing w:before="225"/>
              <w:ind w:left="218"/>
              <w:rPr>
                <w:b/>
                <w:sz w:val="24"/>
                <w:szCs w:val="24"/>
              </w:rPr>
            </w:pPr>
            <w:r w:rsidRPr="00443004">
              <w:rPr>
                <w:b/>
                <w:w w:val="90"/>
                <w:sz w:val="24"/>
                <w:szCs w:val="24"/>
              </w:rPr>
              <w:t>VALOR TOTAL DA CATEGORIA</w:t>
            </w:r>
          </w:p>
        </w:tc>
        <w:tc>
          <w:tcPr>
            <w:tcW w:w="2301" w:type="dxa"/>
            <w:tcBorders>
              <w:top w:val="single" w:sz="34" w:space="0" w:color="FFFFFF"/>
              <w:bottom w:val="nil"/>
              <w:right w:val="nil"/>
            </w:tcBorders>
            <w:shd w:val="clear" w:color="auto" w:fill="A6A6A6"/>
          </w:tcPr>
          <w:p w14:paraId="1696013E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13BA717C" w14:textId="77777777" w:rsidR="00407842" w:rsidRPr="00443004" w:rsidRDefault="00407842" w:rsidP="00257B7E">
            <w:pPr>
              <w:pStyle w:val="TableParagraph"/>
              <w:spacing w:before="1"/>
              <w:ind w:left="427" w:right="505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R$ 24.500,76</w:t>
            </w:r>
          </w:p>
        </w:tc>
      </w:tr>
    </w:tbl>
    <w:p w14:paraId="526DACF5" w14:textId="48355461" w:rsidR="00E734E7" w:rsidRDefault="00E734E7" w:rsidP="0040784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tbl>
      <w:tblPr>
        <w:tblStyle w:val="TableNormal"/>
        <w:tblW w:w="0" w:type="auto"/>
        <w:tblInd w:w="256" w:type="dxa"/>
        <w:tblBorders>
          <w:top w:val="single" w:sz="24" w:space="0" w:color="FFFFFF"/>
          <w:left w:val="single" w:sz="24" w:space="0" w:color="FFFFFF"/>
          <w:bottom w:val="single" w:sz="24" w:space="0" w:color="FFFFFF"/>
          <w:right w:val="single" w:sz="24" w:space="0" w:color="FFFFFF"/>
          <w:insideH w:val="single" w:sz="24" w:space="0" w:color="FFFFFF"/>
          <w:insideV w:val="single" w:sz="2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951"/>
        <w:gridCol w:w="1698"/>
        <w:gridCol w:w="1488"/>
        <w:gridCol w:w="1591"/>
        <w:gridCol w:w="2291"/>
      </w:tblGrid>
      <w:tr w:rsidR="00407842" w:rsidRPr="00443004" w14:paraId="28A3EB1C" w14:textId="77777777" w:rsidTr="00257B7E">
        <w:trPr>
          <w:trHeight w:val="808"/>
        </w:trPr>
        <w:tc>
          <w:tcPr>
            <w:tcW w:w="10019" w:type="dxa"/>
            <w:gridSpan w:val="5"/>
            <w:tcBorders>
              <w:top w:val="nil"/>
              <w:left w:val="nil"/>
              <w:right w:val="nil"/>
            </w:tcBorders>
            <w:shd w:val="clear" w:color="auto" w:fill="A6A6A6"/>
          </w:tcPr>
          <w:p w14:paraId="60259E1E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1E2FBE4A" w14:textId="77777777" w:rsidR="00407842" w:rsidRPr="00443004" w:rsidRDefault="00407842" w:rsidP="00257B7E">
            <w:pPr>
              <w:pStyle w:val="TableParagraph"/>
              <w:ind w:left="57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Categoria III - Ações de Formação, Capacitação, Qualificação e Difusão do setor Audiovisual</w:t>
            </w:r>
          </w:p>
        </w:tc>
      </w:tr>
      <w:tr w:rsidR="00407842" w:rsidRPr="00443004" w14:paraId="2D49834B" w14:textId="77777777" w:rsidTr="00257B7E">
        <w:trPr>
          <w:trHeight w:val="1251"/>
        </w:trPr>
        <w:tc>
          <w:tcPr>
            <w:tcW w:w="2951" w:type="dxa"/>
            <w:vMerge w:val="restart"/>
            <w:tcBorders>
              <w:left w:val="nil"/>
              <w:bottom w:val="single" w:sz="34" w:space="0" w:color="FFFFFF"/>
            </w:tcBorders>
            <w:shd w:val="clear" w:color="auto" w:fill="A6A6A6"/>
          </w:tcPr>
          <w:p w14:paraId="337F5CED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381CBC13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16805C9" w14:textId="77777777" w:rsidR="00407842" w:rsidRPr="00443004" w:rsidRDefault="00407842" w:rsidP="00257B7E">
            <w:pPr>
              <w:pStyle w:val="TableParagraph"/>
              <w:rPr>
                <w:sz w:val="24"/>
                <w:szCs w:val="24"/>
              </w:rPr>
            </w:pPr>
          </w:p>
          <w:p w14:paraId="4EB2C48A" w14:textId="77777777" w:rsidR="00407842" w:rsidRPr="00443004" w:rsidRDefault="00407842" w:rsidP="00257B7E">
            <w:pPr>
              <w:pStyle w:val="TableParagraph"/>
              <w:spacing w:before="11"/>
              <w:rPr>
                <w:sz w:val="24"/>
                <w:szCs w:val="24"/>
              </w:rPr>
            </w:pPr>
          </w:p>
          <w:p w14:paraId="3B2AB7C7" w14:textId="77777777" w:rsidR="00407842" w:rsidRPr="00443004" w:rsidRDefault="00407842" w:rsidP="00257B7E">
            <w:pPr>
              <w:pStyle w:val="TableParagraph"/>
              <w:ind w:left="87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Modalidades</w:t>
            </w:r>
          </w:p>
        </w:tc>
        <w:tc>
          <w:tcPr>
            <w:tcW w:w="1698" w:type="dxa"/>
            <w:tcBorders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70D9185E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5388CE80" w14:textId="77777777" w:rsidR="00407842" w:rsidRPr="00443004" w:rsidRDefault="00407842" w:rsidP="00257B7E">
            <w:pPr>
              <w:pStyle w:val="TableParagraph"/>
              <w:spacing w:before="1" w:line="285" w:lineRule="auto"/>
              <w:ind w:left="315" w:right="329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488" w:type="dxa"/>
            <w:vMerge w:val="restart"/>
            <w:tcBorders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4266E42F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004CB732" w14:textId="77777777" w:rsidR="00407842" w:rsidRPr="00443004" w:rsidRDefault="00407842" w:rsidP="00257B7E">
            <w:pPr>
              <w:pStyle w:val="TableParagraph"/>
              <w:spacing w:before="1" w:line="285" w:lineRule="auto"/>
              <w:ind w:left="240" w:right="181" w:firstLine="49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Número de vagas</w:t>
            </w:r>
          </w:p>
        </w:tc>
        <w:tc>
          <w:tcPr>
            <w:tcW w:w="1591" w:type="dxa"/>
            <w:vMerge w:val="restart"/>
            <w:tcBorders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1A1C9DA8" w14:textId="77777777" w:rsidR="00407842" w:rsidRPr="00443004" w:rsidRDefault="00407842" w:rsidP="00257B7E">
            <w:pPr>
              <w:pStyle w:val="TableParagraph"/>
              <w:spacing w:before="10"/>
              <w:rPr>
                <w:sz w:val="24"/>
                <w:szCs w:val="24"/>
              </w:rPr>
            </w:pPr>
          </w:p>
          <w:p w14:paraId="56D8FB1E" w14:textId="77777777" w:rsidR="00407842" w:rsidRPr="00443004" w:rsidRDefault="00407842" w:rsidP="00257B7E">
            <w:pPr>
              <w:pStyle w:val="TableParagraph"/>
              <w:spacing w:before="1" w:line="285" w:lineRule="auto"/>
              <w:ind w:left="73" w:right="357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Valor </w:t>
            </w:r>
            <w:r w:rsidRPr="00443004">
              <w:rPr>
                <w:w w:val="85"/>
                <w:sz w:val="24"/>
                <w:szCs w:val="24"/>
              </w:rPr>
              <w:t xml:space="preserve">máximo por </w:t>
            </w:r>
            <w:r w:rsidRPr="00443004">
              <w:rPr>
                <w:w w:val="90"/>
                <w:sz w:val="24"/>
                <w:szCs w:val="24"/>
              </w:rPr>
              <w:t>projeto</w:t>
            </w:r>
          </w:p>
        </w:tc>
        <w:tc>
          <w:tcPr>
            <w:tcW w:w="2291" w:type="dxa"/>
            <w:vMerge w:val="restart"/>
            <w:tcBorders>
              <w:bottom w:val="single" w:sz="34" w:space="0" w:color="FFFFFF"/>
              <w:right w:val="nil"/>
            </w:tcBorders>
            <w:shd w:val="clear" w:color="auto" w:fill="D9D9D9"/>
          </w:tcPr>
          <w:p w14:paraId="5D2681DF" w14:textId="77777777" w:rsidR="00407842" w:rsidRPr="00443004" w:rsidRDefault="00407842" w:rsidP="00257B7E">
            <w:pPr>
              <w:pStyle w:val="TableParagraph"/>
              <w:spacing w:before="9"/>
              <w:rPr>
                <w:sz w:val="24"/>
                <w:szCs w:val="24"/>
              </w:rPr>
            </w:pPr>
          </w:p>
          <w:p w14:paraId="29514179" w14:textId="77777777" w:rsidR="00407842" w:rsidRPr="00443004" w:rsidRDefault="00407842" w:rsidP="00257B7E">
            <w:pPr>
              <w:pStyle w:val="TableParagraph"/>
              <w:spacing w:before="1" w:line="285" w:lineRule="auto"/>
              <w:ind w:left="487" w:hanging="72"/>
              <w:rPr>
                <w:sz w:val="24"/>
                <w:szCs w:val="24"/>
              </w:rPr>
            </w:pPr>
            <w:r w:rsidRPr="00443004">
              <w:rPr>
                <w:w w:val="85"/>
                <w:sz w:val="24"/>
                <w:szCs w:val="24"/>
              </w:rPr>
              <w:t>Valor total da modalidade</w:t>
            </w:r>
          </w:p>
        </w:tc>
      </w:tr>
      <w:tr w:rsidR="00407842" w:rsidRPr="00443004" w14:paraId="6079E83E" w14:textId="77777777" w:rsidTr="00257B7E">
        <w:trPr>
          <w:trHeight w:val="1720"/>
        </w:trPr>
        <w:tc>
          <w:tcPr>
            <w:tcW w:w="2951" w:type="dxa"/>
            <w:vMerge/>
            <w:tcBorders>
              <w:top w:val="nil"/>
              <w:left w:val="nil"/>
              <w:bottom w:val="single" w:sz="34" w:space="0" w:color="FFFFFF"/>
            </w:tcBorders>
            <w:shd w:val="clear" w:color="auto" w:fill="A6A6A6"/>
          </w:tcPr>
          <w:p w14:paraId="783EA0E5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15AF6A6E" w14:textId="77777777" w:rsidR="00407842" w:rsidRPr="00443004" w:rsidRDefault="00407842" w:rsidP="00257B7E">
            <w:pPr>
              <w:pStyle w:val="TableParagraph"/>
              <w:spacing w:line="285" w:lineRule="auto"/>
              <w:ind w:left="92" w:right="142" w:hanging="1"/>
              <w:jc w:val="center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 xml:space="preserve">Ampla </w:t>
            </w:r>
            <w:r w:rsidRPr="00443004">
              <w:rPr>
                <w:w w:val="85"/>
                <w:sz w:val="24"/>
                <w:szCs w:val="24"/>
              </w:rPr>
              <w:t xml:space="preserve">concorrência. </w:t>
            </w:r>
            <w:r w:rsidRPr="00443004">
              <w:rPr>
                <w:w w:val="90"/>
                <w:sz w:val="24"/>
                <w:szCs w:val="24"/>
              </w:rPr>
              <w:t xml:space="preserve">Cotas para </w:t>
            </w:r>
            <w:r w:rsidRPr="00443004">
              <w:rPr>
                <w:w w:val="80"/>
                <w:sz w:val="24"/>
                <w:szCs w:val="24"/>
              </w:rPr>
              <w:t xml:space="preserve">pessoas negras </w:t>
            </w:r>
            <w:r w:rsidRPr="00443004">
              <w:rPr>
                <w:w w:val="90"/>
                <w:sz w:val="24"/>
                <w:szCs w:val="24"/>
              </w:rPr>
              <w:t>e indígenas</w:t>
            </w:r>
          </w:p>
        </w:tc>
        <w:tc>
          <w:tcPr>
            <w:tcW w:w="1488" w:type="dxa"/>
            <w:vMerge/>
            <w:tcBorders>
              <w:top w:val="nil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0592AD8B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91" w:type="dxa"/>
            <w:vMerge/>
            <w:tcBorders>
              <w:top w:val="nil"/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67186E15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91" w:type="dxa"/>
            <w:vMerge/>
            <w:tcBorders>
              <w:top w:val="nil"/>
              <w:bottom w:val="single" w:sz="34" w:space="0" w:color="FFFFFF"/>
              <w:right w:val="nil"/>
            </w:tcBorders>
            <w:shd w:val="clear" w:color="auto" w:fill="D9D9D9"/>
          </w:tcPr>
          <w:p w14:paraId="2F440B80" w14:textId="77777777" w:rsidR="00407842" w:rsidRPr="00443004" w:rsidRDefault="00407842" w:rsidP="00257B7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7842" w:rsidRPr="00443004" w14:paraId="556DC66A" w14:textId="77777777" w:rsidTr="00257B7E">
        <w:trPr>
          <w:trHeight w:val="923"/>
        </w:trPr>
        <w:tc>
          <w:tcPr>
            <w:tcW w:w="2951" w:type="dxa"/>
            <w:tcBorders>
              <w:top w:val="single" w:sz="34" w:space="0" w:color="FFFFFF"/>
              <w:left w:val="nil"/>
              <w:bottom w:val="single" w:sz="34" w:space="0" w:color="FFFFFF"/>
            </w:tcBorders>
            <w:shd w:val="clear" w:color="auto" w:fill="D9D9D9"/>
          </w:tcPr>
          <w:p w14:paraId="3FCF7BF3" w14:textId="77777777" w:rsidR="00407842" w:rsidRPr="00443004" w:rsidRDefault="00407842" w:rsidP="00257B7E">
            <w:pPr>
              <w:pStyle w:val="TableParagraph"/>
              <w:spacing w:before="139"/>
              <w:ind w:left="3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lastRenderedPageBreak/>
              <w:t>Art. 6º, inciso II</w:t>
            </w:r>
          </w:p>
          <w:p w14:paraId="15D2E28F" w14:textId="77777777" w:rsidR="00407842" w:rsidRPr="00443004" w:rsidRDefault="00407842" w:rsidP="00257B7E">
            <w:pPr>
              <w:pStyle w:val="TableParagraph"/>
              <w:spacing w:before="53"/>
              <w:ind w:left="303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Apoio a ofcinas e cursos</w:t>
            </w:r>
          </w:p>
        </w:tc>
        <w:tc>
          <w:tcPr>
            <w:tcW w:w="1698" w:type="dxa"/>
            <w:tcBorders>
              <w:top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564A5426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7C8B2B97" w14:textId="77777777" w:rsidR="00407842" w:rsidRPr="00443004" w:rsidRDefault="00407842" w:rsidP="00257B7E">
            <w:pPr>
              <w:pStyle w:val="TableParagraph"/>
              <w:ind w:right="23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2</w:t>
            </w:r>
          </w:p>
        </w:tc>
        <w:tc>
          <w:tcPr>
            <w:tcW w:w="1488" w:type="dxa"/>
            <w:tcBorders>
              <w:top w:val="single" w:sz="34" w:space="0" w:color="FFFFFF"/>
              <w:left w:val="single" w:sz="34" w:space="0" w:color="FFFFFF"/>
              <w:bottom w:val="single" w:sz="34" w:space="0" w:color="FFFFFF"/>
              <w:right w:val="single" w:sz="34" w:space="0" w:color="FFFFFF"/>
            </w:tcBorders>
            <w:shd w:val="clear" w:color="auto" w:fill="D9D9D9"/>
          </w:tcPr>
          <w:p w14:paraId="02142E61" w14:textId="77777777" w:rsidR="00407842" w:rsidRPr="00443004" w:rsidRDefault="00407842" w:rsidP="00257B7E">
            <w:pPr>
              <w:pStyle w:val="TableParagraph"/>
              <w:spacing w:before="6"/>
              <w:rPr>
                <w:sz w:val="24"/>
                <w:szCs w:val="24"/>
              </w:rPr>
            </w:pPr>
          </w:p>
          <w:p w14:paraId="5B43EFB7" w14:textId="77777777" w:rsidR="00407842" w:rsidRPr="00443004" w:rsidRDefault="00407842" w:rsidP="00257B7E">
            <w:pPr>
              <w:pStyle w:val="TableParagraph"/>
              <w:ind w:right="149"/>
              <w:jc w:val="center"/>
              <w:rPr>
                <w:sz w:val="24"/>
                <w:szCs w:val="24"/>
              </w:rPr>
            </w:pPr>
            <w:r w:rsidRPr="00443004">
              <w:rPr>
                <w:w w:val="81"/>
                <w:sz w:val="24"/>
                <w:szCs w:val="24"/>
              </w:rPr>
              <w:t>2</w:t>
            </w:r>
          </w:p>
        </w:tc>
        <w:tc>
          <w:tcPr>
            <w:tcW w:w="1591" w:type="dxa"/>
            <w:tcBorders>
              <w:top w:val="single" w:sz="34" w:space="0" w:color="FFFFFF"/>
              <w:left w:val="single" w:sz="34" w:space="0" w:color="FFFFFF"/>
              <w:bottom w:val="single" w:sz="34" w:space="0" w:color="FFFFFF"/>
            </w:tcBorders>
            <w:shd w:val="clear" w:color="auto" w:fill="D9D9D9"/>
          </w:tcPr>
          <w:p w14:paraId="58502D54" w14:textId="77777777" w:rsidR="00407842" w:rsidRPr="00443004" w:rsidRDefault="00407842" w:rsidP="00257B7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16E7C4F0" w14:textId="77777777" w:rsidR="00407842" w:rsidRPr="00443004" w:rsidRDefault="00407842" w:rsidP="00257B7E">
            <w:pPr>
              <w:pStyle w:val="TableParagraph"/>
              <w:ind w:left="17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R$ 6.150,48</w:t>
            </w:r>
          </w:p>
        </w:tc>
        <w:tc>
          <w:tcPr>
            <w:tcW w:w="2291" w:type="dxa"/>
            <w:tcBorders>
              <w:top w:val="single" w:sz="34" w:space="0" w:color="FFFFFF"/>
              <w:bottom w:val="single" w:sz="34" w:space="0" w:color="FFFFFF"/>
              <w:right w:val="nil"/>
            </w:tcBorders>
            <w:shd w:val="clear" w:color="auto" w:fill="D9D9D9"/>
          </w:tcPr>
          <w:p w14:paraId="547AE15C" w14:textId="77777777" w:rsidR="00407842" w:rsidRPr="00443004" w:rsidRDefault="00407842" w:rsidP="00257B7E">
            <w:pPr>
              <w:pStyle w:val="TableParagraph"/>
              <w:spacing w:before="3"/>
              <w:rPr>
                <w:sz w:val="24"/>
                <w:szCs w:val="24"/>
              </w:rPr>
            </w:pPr>
          </w:p>
          <w:p w14:paraId="09246CC7" w14:textId="77777777" w:rsidR="00407842" w:rsidRPr="00443004" w:rsidRDefault="00407842" w:rsidP="00257B7E">
            <w:pPr>
              <w:pStyle w:val="TableParagraph"/>
              <w:ind w:left="504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R$ 12.300,96</w:t>
            </w:r>
          </w:p>
        </w:tc>
      </w:tr>
      <w:tr w:rsidR="00407842" w:rsidRPr="00443004" w14:paraId="35FCCC47" w14:textId="77777777" w:rsidTr="00257B7E">
        <w:trPr>
          <w:trHeight w:val="837"/>
        </w:trPr>
        <w:tc>
          <w:tcPr>
            <w:tcW w:w="7728" w:type="dxa"/>
            <w:gridSpan w:val="4"/>
            <w:tcBorders>
              <w:top w:val="single" w:sz="34" w:space="0" w:color="FFFFFF"/>
              <w:left w:val="nil"/>
              <w:bottom w:val="nil"/>
            </w:tcBorders>
            <w:shd w:val="clear" w:color="auto" w:fill="A6A6A6"/>
          </w:tcPr>
          <w:p w14:paraId="6F61AC38" w14:textId="77777777" w:rsidR="00407842" w:rsidRPr="00443004" w:rsidRDefault="00407842" w:rsidP="00257B7E">
            <w:pPr>
              <w:pStyle w:val="TableParagraph"/>
              <w:spacing w:before="228"/>
              <w:ind w:left="218"/>
              <w:rPr>
                <w:b/>
                <w:sz w:val="24"/>
                <w:szCs w:val="24"/>
              </w:rPr>
            </w:pPr>
            <w:r w:rsidRPr="00443004">
              <w:rPr>
                <w:b/>
                <w:w w:val="90"/>
                <w:sz w:val="24"/>
                <w:szCs w:val="24"/>
              </w:rPr>
              <w:t>VALOR TOTAL DA CATEGORIA</w:t>
            </w:r>
          </w:p>
        </w:tc>
        <w:tc>
          <w:tcPr>
            <w:tcW w:w="2291" w:type="dxa"/>
            <w:tcBorders>
              <w:top w:val="single" w:sz="34" w:space="0" w:color="FFFFFF"/>
              <w:bottom w:val="nil"/>
              <w:right w:val="nil"/>
            </w:tcBorders>
            <w:shd w:val="clear" w:color="auto" w:fill="A6A6A6"/>
          </w:tcPr>
          <w:p w14:paraId="1118C6C6" w14:textId="77777777" w:rsidR="00407842" w:rsidRPr="00443004" w:rsidRDefault="00407842" w:rsidP="00257B7E">
            <w:pPr>
              <w:pStyle w:val="TableParagraph"/>
              <w:spacing w:before="7"/>
              <w:rPr>
                <w:sz w:val="24"/>
                <w:szCs w:val="24"/>
              </w:rPr>
            </w:pPr>
          </w:p>
          <w:p w14:paraId="7E8E5917" w14:textId="77777777" w:rsidR="00407842" w:rsidRPr="00443004" w:rsidRDefault="00407842" w:rsidP="00257B7E">
            <w:pPr>
              <w:pStyle w:val="TableParagraph"/>
              <w:ind w:left="426"/>
              <w:rPr>
                <w:sz w:val="24"/>
                <w:szCs w:val="24"/>
              </w:rPr>
            </w:pPr>
            <w:r w:rsidRPr="00443004">
              <w:rPr>
                <w:w w:val="90"/>
                <w:sz w:val="24"/>
                <w:szCs w:val="24"/>
              </w:rPr>
              <w:t>R$ 12.300,96</w:t>
            </w:r>
          </w:p>
        </w:tc>
      </w:tr>
    </w:tbl>
    <w:p w14:paraId="55CE0023" w14:textId="77777777" w:rsidR="00407842" w:rsidRPr="00E734E7" w:rsidRDefault="00407842" w:rsidP="00407842">
      <w:pPr>
        <w:spacing w:before="120" w:after="120" w:line="240" w:lineRule="auto"/>
        <w:ind w:right="120"/>
        <w:jc w:val="both"/>
        <w:rPr>
          <w:rFonts w:ascii="Calibri" w:eastAsia="Times New Roman" w:hAnsi="Calibri" w:cs="Calibri"/>
          <w:color w:val="000000"/>
          <w:kern w:val="0"/>
          <w:sz w:val="27"/>
          <w:szCs w:val="27"/>
          <w:lang w:eastAsia="pt-BR"/>
          <w14:ligatures w14:val="none"/>
        </w:rPr>
      </w:pPr>
    </w:p>
    <w:p w14:paraId="31028A85" w14:textId="77777777" w:rsidR="006E37C7" w:rsidRDefault="006E37C7" w:rsidP="00E734E7">
      <w:pPr>
        <w:spacing w:before="120" w:after="120" w:line="240" w:lineRule="auto"/>
        <w:ind w:left="120" w:right="120"/>
        <w:jc w:val="center"/>
      </w:pPr>
    </w:p>
    <w:sectPr w:rsidR="006E37C7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76F29" w14:textId="77777777" w:rsidR="00407842" w:rsidRDefault="00407842" w:rsidP="00407842">
      <w:pPr>
        <w:spacing w:after="0" w:line="240" w:lineRule="auto"/>
      </w:pPr>
      <w:r>
        <w:separator/>
      </w:r>
    </w:p>
  </w:endnote>
  <w:endnote w:type="continuationSeparator" w:id="0">
    <w:p w14:paraId="01D241E7" w14:textId="77777777" w:rsidR="00407842" w:rsidRDefault="00407842" w:rsidP="00407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00676121"/>
      <w:docPartObj>
        <w:docPartGallery w:val="Page Numbers (Bottom of Page)"/>
        <w:docPartUnique/>
      </w:docPartObj>
    </w:sdtPr>
    <w:sdtContent>
      <w:p w14:paraId="0FC0C876" w14:textId="0B1FFC8F" w:rsidR="00407842" w:rsidRDefault="00407842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7F56315" w14:textId="77777777" w:rsidR="00407842" w:rsidRDefault="0040784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8CD07" w14:textId="77777777" w:rsidR="00407842" w:rsidRDefault="00407842" w:rsidP="00407842">
      <w:pPr>
        <w:spacing w:after="0" w:line="240" w:lineRule="auto"/>
      </w:pPr>
      <w:r>
        <w:separator/>
      </w:r>
    </w:p>
  </w:footnote>
  <w:footnote w:type="continuationSeparator" w:id="0">
    <w:p w14:paraId="060716C0" w14:textId="77777777" w:rsidR="00407842" w:rsidRDefault="00407842" w:rsidP="00407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A74B2" w14:textId="2AC38153" w:rsidR="00407842" w:rsidRDefault="00407842">
    <w:pPr>
      <w:pStyle w:val="Cabealho"/>
    </w:pPr>
    <w:r>
      <w:rPr>
        <w:noProof/>
      </w:rPr>
      <w:drawing>
        <wp:inline distT="0" distB="0" distL="0" distR="0" wp14:anchorId="29451BAE" wp14:editId="25561F48">
          <wp:extent cx="5400040" cy="768350"/>
          <wp:effectExtent l="0" t="0" r="0" b="0"/>
          <wp:docPr id="273066472" name="Imagem 1" descr="Interface gráfica do usuári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3066472" name="Imagem 1" descr="Interface gráfica do usuário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68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96CF6"/>
    <w:multiLevelType w:val="multilevel"/>
    <w:tmpl w:val="C2BEA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3493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7C7"/>
    <w:rsid w:val="00040661"/>
    <w:rsid w:val="00407842"/>
    <w:rsid w:val="006E37C7"/>
    <w:rsid w:val="00950A8F"/>
    <w:rsid w:val="009A5C42"/>
    <w:rsid w:val="00E73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9A5D12"/>
  <w15:chartTrackingRefBased/>
  <w15:docId w15:val="{605A3DA0-1F23-4580-8A25-0E3B95D58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">
    <w:name w:val="texto_centraliz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6E37C7"/>
    <w:rPr>
      <w:b/>
      <w:bCs/>
    </w:rPr>
  </w:style>
  <w:style w:type="paragraph" w:customStyle="1" w:styleId="textojustificado">
    <w:name w:val="texto_justificado"/>
    <w:basedOn w:val="Normal"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E37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40784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0784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lang w:val="pt-PT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4078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07842"/>
  </w:style>
  <w:style w:type="paragraph" w:styleId="Rodap">
    <w:name w:val="footer"/>
    <w:basedOn w:val="Normal"/>
    <w:link w:val="RodapChar"/>
    <w:uiPriority w:val="99"/>
    <w:unhideWhenUsed/>
    <w:rsid w:val="0040784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078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2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743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MTUR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Eder Medeiros Loures</cp:lastModifiedBy>
  <cp:revision>2</cp:revision>
  <dcterms:created xsi:type="dcterms:W3CDTF">2023-11-21T04:56:00Z</dcterms:created>
  <dcterms:modified xsi:type="dcterms:W3CDTF">2023-11-21T04:56:00Z</dcterms:modified>
</cp:coreProperties>
</file>